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7109" w:rsidRDefault="00867109" w14:paraId="492FEF43" w14:textId="68EAC8AE"/>
    <w:p w:rsidR="00C804D7" w:rsidRDefault="00C804D7" w14:paraId="1221BC8A" w14:textId="334AC13E"/>
    <w:p w:rsidR="00C804D7" w:rsidP="00C804D7" w:rsidRDefault="00C804D7" w14:paraId="63983876" w14:textId="77777777">
      <w:pPr>
        <w:jc w:val="center"/>
        <w:rPr>
          <w:rFonts w:ascii="Arial" w:hAnsi="Arial" w:cs="Arial"/>
          <w:b/>
          <w:bCs/>
          <w:sz w:val="24"/>
          <w:szCs w:val="24"/>
        </w:rPr>
      </w:pPr>
    </w:p>
    <w:p w:rsidRPr="00C804D7" w:rsidR="00C804D7" w:rsidP="00C804D7" w:rsidRDefault="00C804D7" w14:paraId="65ADB7FD" w14:textId="5F73C34F">
      <w:pPr>
        <w:jc w:val="center"/>
        <w:rPr>
          <w:rFonts w:ascii="Arial" w:hAnsi="Arial" w:cs="Arial"/>
          <w:b w:val="1"/>
          <w:bCs w:val="1"/>
          <w:sz w:val="24"/>
          <w:szCs w:val="24"/>
        </w:rPr>
      </w:pPr>
      <w:r w:rsidRPr="49F6F5C5" w:rsidR="00C804D7">
        <w:rPr>
          <w:rFonts w:ascii="Arial" w:hAnsi="Arial" w:cs="Arial"/>
          <w:b w:val="1"/>
          <w:bCs w:val="1"/>
          <w:sz w:val="24"/>
          <w:szCs w:val="24"/>
        </w:rPr>
        <w:t xml:space="preserve">Application for Leave to Appear at </w:t>
      </w:r>
      <w:r w:rsidRPr="49F6F5C5" w:rsidR="21846154">
        <w:rPr>
          <w:rFonts w:ascii="Arial" w:hAnsi="Arial" w:cs="Arial"/>
          <w:b w:val="1"/>
          <w:bCs w:val="1"/>
          <w:sz w:val="24"/>
          <w:szCs w:val="24"/>
        </w:rPr>
        <w:t>a</w:t>
      </w:r>
      <w:r w:rsidRPr="49F6F5C5" w:rsidR="00C804D7">
        <w:rPr>
          <w:rFonts w:ascii="Arial" w:hAnsi="Arial" w:cs="Arial"/>
          <w:b w:val="1"/>
          <w:bCs w:val="1"/>
          <w:sz w:val="24"/>
          <w:szCs w:val="24"/>
        </w:rPr>
        <w:t xml:space="preserve"> Public Hearing of the Commission</w:t>
      </w:r>
    </w:p>
    <w:tbl>
      <w:tblPr>
        <w:tblStyle w:val="TableGrid"/>
        <w:tblW w:w="0" w:type="auto"/>
        <w:tblLook w:val="04A0" w:firstRow="1" w:lastRow="0" w:firstColumn="1" w:lastColumn="0" w:noHBand="0" w:noVBand="1"/>
      </w:tblPr>
      <w:tblGrid>
        <w:gridCol w:w="9016"/>
      </w:tblGrid>
      <w:tr w:rsidRPr="00C804D7" w:rsidR="00C804D7" w:rsidTr="00C804D7" w14:paraId="212714E0" w14:textId="77777777">
        <w:tc>
          <w:tcPr>
            <w:tcW w:w="9016" w:type="dxa"/>
          </w:tcPr>
          <w:p w:rsidR="00C804D7" w:rsidRDefault="00C804D7" w14:paraId="2D297391" w14:textId="60103715">
            <w:pPr>
              <w:rPr>
                <w:rFonts w:ascii="Arial" w:hAnsi="Arial" w:cs="Arial"/>
                <w:b/>
                <w:bCs/>
                <w:sz w:val="24"/>
                <w:szCs w:val="24"/>
              </w:rPr>
            </w:pPr>
            <w:r w:rsidRPr="00C804D7">
              <w:rPr>
                <w:rFonts w:ascii="Arial" w:hAnsi="Arial" w:cs="Arial"/>
                <w:b/>
                <w:bCs/>
                <w:sz w:val="24"/>
                <w:szCs w:val="24"/>
              </w:rPr>
              <w:t>Name of applicant/organisation</w:t>
            </w:r>
            <w:r>
              <w:rPr>
                <w:rFonts w:ascii="Arial" w:hAnsi="Arial" w:cs="Arial"/>
                <w:b/>
                <w:bCs/>
                <w:sz w:val="24"/>
                <w:szCs w:val="24"/>
              </w:rPr>
              <w:t>:</w:t>
            </w:r>
          </w:p>
          <w:p w:rsidRPr="00C804D7" w:rsidR="00C804D7" w:rsidRDefault="00C804D7" w14:paraId="70E798FD" w14:textId="77777777">
            <w:pPr>
              <w:rPr>
                <w:rFonts w:ascii="Arial" w:hAnsi="Arial" w:cs="Arial"/>
                <w:sz w:val="24"/>
                <w:szCs w:val="24"/>
              </w:rPr>
            </w:pPr>
          </w:p>
          <w:p w:rsidRPr="00C804D7" w:rsidR="00C804D7" w:rsidRDefault="00C804D7" w14:paraId="154BF96C" w14:textId="77777777">
            <w:pPr>
              <w:rPr>
                <w:rFonts w:ascii="Arial" w:hAnsi="Arial" w:cs="Arial"/>
                <w:sz w:val="24"/>
                <w:szCs w:val="24"/>
              </w:rPr>
            </w:pPr>
          </w:p>
          <w:p w:rsidRPr="00C804D7" w:rsidR="00C804D7" w:rsidRDefault="00C804D7" w14:paraId="72BEEA15" w14:textId="7FE52867">
            <w:pPr>
              <w:rPr>
                <w:rFonts w:ascii="Arial" w:hAnsi="Arial" w:cs="Arial"/>
                <w:b/>
                <w:bCs/>
                <w:sz w:val="24"/>
                <w:szCs w:val="24"/>
              </w:rPr>
            </w:pPr>
          </w:p>
        </w:tc>
      </w:tr>
      <w:tr w:rsidRPr="00C804D7" w:rsidR="00C804D7" w:rsidTr="00C804D7" w14:paraId="2B552D84" w14:textId="77777777">
        <w:tc>
          <w:tcPr>
            <w:tcW w:w="9016" w:type="dxa"/>
          </w:tcPr>
          <w:p w:rsidR="00C804D7" w:rsidRDefault="00C804D7" w14:paraId="0ADA18F0" w14:textId="3EFED52E">
            <w:pPr>
              <w:rPr>
                <w:rFonts w:ascii="Arial" w:hAnsi="Arial" w:cs="Arial"/>
                <w:b/>
                <w:bCs/>
                <w:sz w:val="24"/>
                <w:szCs w:val="24"/>
              </w:rPr>
            </w:pPr>
            <w:r w:rsidRPr="00C804D7">
              <w:rPr>
                <w:rFonts w:ascii="Arial" w:hAnsi="Arial" w:cs="Arial"/>
                <w:b/>
                <w:bCs/>
                <w:sz w:val="24"/>
                <w:szCs w:val="24"/>
              </w:rPr>
              <w:t>Lawyer/s representing the person or organisation (if any)</w:t>
            </w:r>
            <w:r>
              <w:rPr>
                <w:rFonts w:ascii="Arial" w:hAnsi="Arial" w:cs="Arial"/>
                <w:b/>
                <w:bCs/>
                <w:sz w:val="24"/>
                <w:szCs w:val="24"/>
              </w:rPr>
              <w:t>:</w:t>
            </w:r>
          </w:p>
          <w:p w:rsidRPr="00C804D7" w:rsidR="00C804D7" w:rsidRDefault="00C804D7" w14:paraId="24195B8C" w14:textId="77777777">
            <w:pPr>
              <w:rPr>
                <w:rFonts w:ascii="Arial" w:hAnsi="Arial" w:cs="Arial"/>
                <w:sz w:val="24"/>
                <w:szCs w:val="24"/>
              </w:rPr>
            </w:pPr>
          </w:p>
          <w:p w:rsidRPr="00C804D7" w:rsidR="00C804D7" w:rsidRDefault="00C804D7" w14:paraId="6D52461E" w14:textId="77777777">
            <w:pPr>
              <w:rPr>
                <w:rFonts w:ascii="Arial" w:hAnsi="Arial" w:cs="Arial"/>
                <w:sz w:val="24"/>
                <w:szCs w:val="24"/>
              </w:rPr>
            </w:pPr>
          </w:p>
          <w:p w:rsidRPr="00C804D7" w:rsidR="00C804D7" w:rsidRDefault="00C804D7" w14:paraId="7358A8EB" w14:textId="7BD9CB1E">
            <w:pPr>
              <w:rPr>
                <w:rFonts w:ascii="Arial" w:hAnsi="Arial" w:cs="Arial"/>
                <w:b/>
                <w:bCs/>
                <w:sz w:val="24"/>
                <w:szCs w:val="24"/>
              </w:rPr>
            </w:pPr>
          </w:p>
        </w:tc>
      </w:tr>
      <w:tr w:rsidRPr="00C804D7" w:rsidR="00C804D7" w:rsidTr="00C804D7" w14:paraId="491C0E62" w14:textId="77777777">
        <w:tc>
          <w:tcPr>
            <w:tcW w:w="9016" w:type="dxa"/>
          </w:tcPr>
          <w:p w:rsidR="00C804D7" w:rsidRDefault="00C804D7" w14:paraId="521A8368" w14:textId="77777777">
            <w:pPr>
              <w:rPr>
                <w:rFonts w:ascii="Arial" w:hAnsi="Arial" w:cs="Arial"/>
                <w:b/>
                <w:bCs/>
                <w:sz w:val="24"/>
                <w:szCs w:val="24"/>
              </w:rPr>
            </w:pPr>
            <w:r w:rsidRPr="00C804D7">
              <w:rPr>
                <w:rFonts w:ascii="Arial" w:hAnsi="Arial" w:cs="Arial"/>
                <w:b/>
                <w:bCs/>
                <w:sz w:val="24"/>
                <w:szCs w:val="24"/>
              </w:rPr>
              <w:t>Contact person:</w:t>
            </w:r>
          </w:p>
          <w:p w:rsidRPr="00C804D7" w:rsidR="00C804D7" w:rsidRDefault="00C804D7" w14:paraId="71CE86B3" w14:textId="77777777">
            <w:pPr>
              <w:rPr>
                <w:rFonts w:ascii="Arial" w:hAnsi="Arial" w:cs="Arial"/>
                <w:sz w:val="24"/>
                <w:szCs w:val="24"/>
              </w:rPr>
            </w:pPr>
          </w:p>
          <w:p w:rsidRPr="00C804D7" w:rsidR="00C804D7" w:rsidRDefault="00C804D7" w14:paraId="2FEBE67F" w14:textId="77777777">
            <w:pPr>
              <w:rPr>
                <w:rFonts w:ascii="Arial" w:hAnsi="Arial" w:cs="Arial"/>
                <w:sz w:val="24"/>
                <w:szCs w:val="24"/>
              </w:rPr>
            </w:pPr>
          </w:p>
          <w:p w:rsidRPr="00C804D7" w:rsidR="00C804D7" w:rsidRDefault="00C804D7" w14:paraId="7DBFFB63" w14:textId="1B128102">
            <w:pPr>
              <w:rPr>
                <w:rFonts w:ascii="Arial" w:hAnsi="Arial" w:cs="Arial"/>
                <w:b/>
                <w:bCs/>
                <w:sz w:val="24"/>
                <w:szCs w:val="24"/>
              </w:rPr>
            </w:pPr>
          </w:p>
        </w:tc>
      </w:tr>
      <w:tr w:rsidRPr="00C804D7" w:rsidR="00C804D7" w:rsidTr="00C804D7" w14:paraId="1A94FAEE" w14:textId="77777777">
        <w:tc>
          <w:tcPr>
            <w:tcW w:w="9016" w:type="dxa"/>
            <w:tcBorders>
              <w:bottom w:val="nil"/>
            </w:tcBorders>
          </w:tcPr>
          <w:p w:rsidR="00C804D7" w:rsidRDefault="00C804D7" w14:paraId="103BE926" w14:textId="77777777">
            <w:pPr>
              <w:rPr>
                <w:rFonts w:ascii="Arial" w:hAnsi="Arial" w:cs="Arial"/>
                <w:b/>
                <w:bCs/>
                <w:sz w:val="24"/>
                <w:szCs w:val="24"/>
              </w:rPr>
            </w:pPr>
            <w:r w:rsidRPr="00C804D7">
              <w:rPr>
                <w:rFonts w:ascii="Arial" w:hAnsi="Arial" w:cs="Arial"/>
                <w:b/>
                <w:bCs/>
                <w:sz w:val="24"/>
                <w:szCs w:val="24"/>
              </w:rPr>
              <w:t>Contact address:</w:t>
            </w:r>
          </w:p>
          <w:p w:rsidRPr="00C804D7" w:rsidR="00C804D7" w:rsidRDefault="00C804D7" w14:paraId="7C4C23E7" w14:textId="77777777">
            <w:pPr>
              <w:rPr>
                <w:rFonts w:ascii="Arial" w:hAnsi="Arial" w:cs="Arial"/>
                <w:sz w:val="24"/>
                <w:szCs w:val="24"/>
              </w:rPr>
            </w:pPr>
          </w:p>
          <w:p w:rsidRPr="00C804D7" w:rsidR="00C804D7" w:rsidRDefault="00C804D7" w14:paraId="5460A489" w14:textId="656C06C2">
            <w:pPr>
              <w:rPr>
                <w:rFonts w:ascii="Arial" w:hAnsi="Arial" w:cs="Arial"/>
                <w:b/>
                <w:bCs/>
                <w:sz w:val="24"/>
                <w:szCs w:val="24"/>
              </w:rPr>
            </w:pPr>
          </w:p>
        </w:tc>
      </w:tr>
      <w:tr w:rsidRPr="00C804D7" w:rsidR="00C804D7" w:rsidTr="00C804D7" w14:paraId="0F08EE99" w14:textId="77777777">
        <w:tc>
          <w:tcPr>
            <w:tcW w:w="9016" w:type="dxa"/>
            <w:tcBorders>
              <w:top w:val="nil"/>
              <w:left w:val="single" w:color="auto" w:sz="4" w:space="0"/>
              <w:bottom w:val="nil"/>
              <w:right w:val="single" w:color="auto" w:sz="4" w:space="0"/>
            </w:tcBorders>
          </w:tcPr>
          <w:p w:rsidR="00C804D7" w:rsidRDefault="00C804D7" w14:paraId="0C777154" w14:textId="182E1503">
            <w:pPr>
              <w:rPr>
                <w:rFonts w:ascii="Arial" w:hAnsi="Arial" w:cs="Arial"/>
                <w:b/>
                <w:bCs/>
                <w:sz w:val="24"/>
                <w:szCs w:val="24"/>
              </w:rPr>
            </w:pPr>
            <w:r w:rsidRPr="00C804D7">
              <w:rPr>
                <w:rFonts w:ascii="Arial" w:hAnsi="Arial" w:cs="Arial"/>
                <w:b/>
                <w:bCs/>
                <w:sz w:val="24"/>
                <w:szCs w:val="24"/>
              </w:rPr>
              <w:t>State</w:t>
            </w:r>
            <w:r w:rsidRPr="00C804D7">
              <w:rPr>
                <w:rFonts w:ascii="Arial" w:hAnsi="Arial" w:cs="Arial"/>
                <w:sz w:val="24"/>
                <w:szCs w:val="24"/>
              </w:rPr>
              <w:t xml:space="preserve">                                                        </w:t>
            </w:r>
            <w:r>
              <w:rPr>
                <w:rFonts w:ascii="Arial" w:hAnsi="Arial" w:cs="Arial"/>
                <w:b/>
                <w:bCs/>
                <w:sz w:val="24"/>
                <w:szCs w:val="24"/>
              </w:rPr>
              <w:t xml:space="preserve">Postcode: </w:t>
            </w:r>
            <w:r w:rsidRPr="00C804D7">
              <w:rPr>
                <w:rFonts w:ascii="Arial" w:hAnsi="Arial" w:cs="Arial"/>
                <w:sz w:val="24"/>
                <w:szCs w:val="24"/>
              </w:rPr>
              <w:t xml:space="preserve">                                              </w:t>
            </w:r>
            <w:r>
              <w:rPr>
                <w:rFonts w:ascii="Arial" w:hAnsi="Arial" w:cs="Arial"/>
                <w:b/>
                <w:bCs/>
                <w:sz w:val="24"/>
                <w:szCs w:val="24"/>
              </w:rPr>
              <w:t xml:space="preserve">        </w:t>
            </w:r>
          </w:p>
          <w:p w:rsidRPr="00C804D7" w:rsidR="00C804D7" w:rsidRDefault="00C804D7" w14:paraId="606B4A29" w14:textId="0BEC8A04">
            <w:pPr>
              <w:rPr>
                <w:rFonts w:ascii="Arial" w:hAnsi="Arial" w:cs="Arial"/>
                <w:b/>
                <w:bCs/>
                <w:sz w:val="24"/>
                <w:szCs w:val="24"/>
              </w:rPr>
            </w:pPr>
          </w:p>
        </w:tc>
      </w:tr>
      <w:tr w:rsidRPr="00C804D7" w:rsidR="00C804D7" w:rsidTr="00C804D7" w14:paraId="58BB0F72" w14:textId="77777777">
        <w:tc>
          <w:tcPr>
            <w:tcW w:w="9016" w:type="dxa"/>
            <w:tcBorders>
              <w:top w:val="single" w:color="auto" w:sz="4" w:space="0"/>
            </w:tcBorders>
          </w:tcPr>
          <w:p w:rsidRPr="00C804D7" w:rsidR="00C804D7" w:rsidRDefault="00C804D7" w14:paraId="6F6B94BA" w14:textId="0D3591CB">
            <w:pPr>
              <w:rPr>
                <w:rFonts w:ascii="Arial" w:hAnsi="Arial" w:cs="Arial"/>
                <w:b/>
                <w:bCs/>
                <w:sz w:val="24"/>
                <w:szCs w:val="24"/>
              </w:rPr>
            </w:pPr>
            <w:r w:rsidRPr="00C804D7">
              <w:rPr>
                <w:rFonts w:ascii="Arial" w:hAnsi="Arial" w:cs="Arial"/>
                <w:b/>
                <w:bCs/>
                <w:sz w:val="24"/>
                <w:szCs w:val="24"/>
              </w:rPr>
              <w:t>Contact phone number:</w:t>
            </w:r>
          </w:p>
          <w:p w:rsidRPr="00C804D7" w:rsidR="00C804D7" w:rsidRDefault="00C804D7" w14:paraId="0FE6E692" w14:textId="731879D3">
            <w:pPr>
              <w:rPr>
                <w:rFonts w:ascii="Arial" w:hAnsi="Arial" w:cs="Arial"/>
                <w:sz w:val="24"/>
                <w:szCs w:val="24"/>
              </w:rPr>
            </w:pPr>
            <w:r w:rsidRPr="00C804D7">
              <w:rPr>
                <w:rFonts w:ascii="Arial" w:hAnsi="Arial" w:cs="Arial"/>
                <w:sz w:val="24"/>
                <w:szCs w:val="24"/>
              </w:rPr>
              <w:t>(Business)</w:t>
            </w:r>
          </w:p>
          <w:p w:rsidR="00C804D7" w:rsidRDefault="00C804D7" w14:paraId="275F0C84" w14:textId="4D8DFCD5">
            <w:pPr>
              <w:rPr>
                <w:rFonts w:ascii="Arial" w:hAnsi="Arial" w:cs="Arial"/>
                <w:sz w:val="24"/>
                <w:szCs w:val="24"/>
              </w:rPr>
            </w:pPr>
          </w:p>
          <w:p w:rsidRPr="00C804D7" w:rsidR="00C804D7" w:rsidRDefault="00C804D7" w14:paraId="5B2952B7" w14:textId="77777777">
            <w:pPr>
              <w:rPr>
                <w:rFonts w:ascii="Arial" w:hAnsi="Arial" w:cs="Arial"/>
                <w:sz w:val="24"/>
                <w:szCs w:val="24"/>
              </w:rPr>
            </w:pPr>
          </w:p>
          <w:p w:rsidR="00C804D7" w:rsidRDefault="00C804D7" w14:paraId="68D01506" w14:textId="77777777">
            <w:pPr>
              <w:rPr>
                <w:rFonts w:ascii="Arial" w:hAnsi="Arial" w:cs="Arial"/>
                <w:sz w:val="24"/>
                <w:szCs w:val="24"/>
              </w:rPr>
            </w:pPr>
            <w:r w:rsidRPr="00C804D7">
              <w:rPr>
                <w:rFonts w:ascii="Arial" w:hAnsi="Arial" w:cs="Arial"/>
                <w:sz w:val="24"/>
                <w:szCs w:val="24"/>
              </w:rPr>
              <w:t>(Mobile)</w:t>
            </w:r>
          </w:p>
          <w:p w:rsidRPr="00C804D7" w:rsidR="00C804D7" w:rsidRDefault="00C804D7" w14:paraId="7E0674C8" w14:textId="11C36B10">
            <w:pPr>
              <w:rPr>
                <w:rFonts w:ascii="Arial" w:hAnsi="Arial" w:cs="Arial"/>
                <w:b/>
                <w:bCs/>
                <w:sz w:val="24"/>
                <w:szCs w:val="24"/>
              </w:rPr>
            </w:pPr>
          </w:p>
        </w:tc>
      </w:tr>
      <w:tr w:rsidRPr="00C804D7" w:rsidR="00C804D7" w:rsidTr="00C804D7" w14:paraId="1B143DA4" w14:textId="77777777">
        <w:tc>
          <w:tcPr>
            <w:tcW w:w="9016" w:type="dxa"/>
          </w:tcPr>
          <w:p w:rsidRPr="00C804D7" w:rsidR="00C804D7" w:rsidRDefault="00C804D7" w14:paraId="3FDB03DE" w14:textId="77777777">
            <w:pPr>
              <w:rPr>
                <w:rFonts w:ascii="Arial" w:hAnsi="Arial" w:cs="Arial"/>
                <w:sz w:val="24"/>
                <w:szCs w:val="24"/>
              </w:rPr>
            </w:pPr>
            <w:r w:rsidRPr="00C804D7">
              <w:rPr>
                <w:rFonts w:ascii="Arial" w:hAnsi="Arial" w:cs="Arial"/>
                <w:b/>
                <w:bCs/>
                <w:sz w:val="24"/>
                <w:szCs w:val="24"/>
              </w:rPr>
              <w:t>Contact email address(es):</w:t>
            </w:r>
          </w:p>
          <w:p w:rsidRPr="00C804D7" w:rsidR="00C804D7" w:rsidRDefault="00C804D7" w14:paraId="66697818" w14:textId="77777777">
            <w:pPr>
              <w:rPr>
                <w:rFonts w:ascii="Arial" w:hAnsi="Arial" w:cs="Arial"/>
                <w:sz w:val="24"/>
                <w:szCs w:val="24"/>
              </w:rPr>
            </w:pPr>
          </w:p>
          <w:p w:rsidRPr="00C804D7" w:rsidR="00C804D7" w:rsidRDefault="00C804D7" w14:paraId="339C3183" w14:textId="5B57206D">
            <w:pPr>
              <w:rPr>
                <w:rFonts w:ascii="Arial" w:hAnsi="Arial" w:cs="Arial"/>
                <w:sz w:val="24"/>
                <w:szCs w:val="24"/>
              </w:rPr>
            </w:pPr>
          </w:p>
          <w:p w:rsidRPr="00C804D7" w:rsidR="00C804D7" w:rsidRDefault="00C804D7" w14:paraId="3883EFA8" w14:textId="77777777">
            <w:pPr>
              <w:rPr>
                <w:rFonts w:ascii="Arial" w:hAnsi="Arial" w:cs="Arial"/>
                <w:sz w:val="24"/>
                <w:szCs w:val="24"/>
              </w:rPr>
            </w:pPr>
          </w:p>
          <w:p w:rsidRPr="00C804D7" w:rsidR="00C804D7" w:rsidRDefault="00C804D7" w14:paraId="58C1BA48" w14:textId="7731266E">
            <w:pPr>
              <w:rPr>
                <w:rFonts w:ascii="Arial" w:hAnsi="Arial" w:cs="Arial"/>
                <w:sz w:val="24"/>
                <w:szCs w:val="24"/>
              </w:rPr>
            </w:pPr>
          </w:p>
        </w:tc>
      </w:tr>
    </w:tbl>
    <w:p w:rsidR="002D0D95" w:rsidP="00864BA9" w:rsidRDefault="002D0D95" w14:paraId="31BA821C" w14:textId="77777777">
      <w:pPr>
        <w:spacing w:after="0" w:line="240" w:lineRule="auto"/>
        <w:jc w:val="both"/>
        <w:rPr>
          <w:rFonts w:ascii="Arial" w:hAnsi="Arial" w:cs="Arial"/>
          <w:sz w:val="24"/>
          <w:szCs w:val="24"/>
        </w:rPr>
      </w:pPr>
    </w:p>
    <w:p w:rsidRPr="00C804D7" w:rsidR="00C804D7" w:rsidP="00864BA9" w:rsidRDefault="00C804D7" w14:paraId="637DDCD9" w14:textId="716102EF">
      <w:pPr>
        <w:spacing w:after="0" w:line="240" w:lineRule="auto"/>
        <w:jc w:val="both"/>
        <w:rPr>
          <w:rFonts w:ascii="Arial" w:hAnsi="Arial" w:cs="Arial"/>
          <w:sz w:val="24"/>
          <w:szCs w:val="24"/>
        </w:rPr>
      </w:pPr>
      <w:r w:rsidRPr="00C804D7">
        <w:rPr>
          <w:rFonts w:ascii="Arial" w:hAnsi="Arial" w:cs="Arial"/>
          <w:sz w:val="24"/>
          <w:szCs w:val="24"/>
        </w:rPr>
        <w:t xml:space="preserve">Please </w:t>
      </w:r>
      <w:r w:rsidRPr="00C804D7">
        <w:rPr>
          <w:rFonts w:ascii="Arial" w:hAnsi="Arial" w:cs="Arial"/>
          <w:b/>
          <w:bCs/>
          <w:sz w:val="24"/>
          <w:szCs w:val="24"/>
        </w:rPr>
        <w:t>attach</w:t>
      </w:r>
      <w:r w:rsidRPr="00C804D7">
        <w:rPr>
          <w:rFonts w:ascii="Arial" w:hAnsi="Arial" w:cs="Arial"/>
          <w:sz w:val="24"/>
          <w:szCs w:val="24"/>
        </w:rPr>
        <w:t xml:space="preserve"> a short submission setting out the reasons why the applicant should be granted leave to appear at the public hearings. </w:t>
      </w:r>
    </w:p>
    <w:p w:rsidR="00C804D7" w:rsidP="00864BA9" w:rsidRDefault="00C804D7" w14:paraId="2CD00686" w14:textId="77777777">
      <w:pPr>
        <w:spacing w:after="0" w:line="240" w:lineRule="auto"/>
        <w:jc w:val="both"/>
        <w:rPr>
          <w:rFonts w:ascii="Arial" w:hAnsi="Arial" w:cs="Arial"/>
          <w:sz w:val="24"/>
          <w:szCs w:val="24"/>
        </w:rPr>
      </w:pPr>
    </w:p>
    <w:p w:rsidR="00C804D7" w:rsidP="6534BF57" w:rsidRDefault="00C804D7" w14:paraId="2E390598" w14:textId="32BF8C38">
      <w:pPr>
        <w:spacing w:after="0" w:line="240" w:lineRule="auto"/>
        <w:jc w:val="both"/>
        <w:rPr>
          <w:rFonts w:ascii="Arial" w:hAnsi="Arial" w:cs="Arial"/>
          <w:sz w:val="24"/>
          <w:szCs w:val="24"/>
        </w:rPr>
      </w:pPr>
      <w:r w:rsidRPr="6534BF57" w:rsidR="00C804D7">
        <w:rPr>
          <w:rFonts w:ascii="Arial" w:hAnsi="Arial" w:cs="Arial"/>
          <w:sz w:val="24"/>
          <w:szCs w:val="24"/>
        </w:rPr>
        <w:t xml:space="preserve">The submission must be no longer than two (2) pages and </w:t>
      </w:r>
      <w:r w:rsidRPr="6534BF57" w:rsidR="4453A82D">
        <w:rPr>
          <w:rFonts w:ascii="Arial" w:hAnsi="Arial" w:cs="Arial"/>
          <w:sz w:val="24"/>
          <w:szCs w:val="24"/>
        </w:rPr>
        <w:t>should identify:</w:t>
      </w:r>
    </w:p>
    <w:p w:rsidR="00C804D7" w:rsidP="4560D4D6" w:rsidRDefault="00C804D7" w14:paraId="0FD0CDFB" w14:textId="129C5CBA">
      <w:pPr>
        <w:pStyle w:val="ListParagraph"/>
        <w:numPr>
          <w:ilvl w:val="0"/>
          <w:numId w:val="1"/>
        </w:numPr>
        <w:spacing w:after="0" w:line="240" w:lineRule="auto"/>
        <w:jc w:val="both"/>
        <w:rPr>
          <w:rFonts w:ascii="Arial" w:hAnsi="Arial" w:cs="Arial"/>
          <w:sz w:val="22"/>
          <w:szCs w:val="22"/>
        </w:rPr>
      </w:pPr>
      <w:r w:rsidRPr="4560D4D6" w:rsidR="4453A82D">
        <w:rPr>
          <w:rFonts w:ascii="Arial" w:hAnsi="Arial" w:cs="Arial"/>
          <w:sz w:val="24"/>
          <w:szCs w:val="24"/>
        </w:rPr>
        <w:t>t</w:t>
      </w:r>
      <w:r w:rsidRPr="4560D4D6" w:rsidR="4453A82D">
        <w:rPr>
          <w:rFonts w:ascii="Arial" w:hAnsi="Arial" w:eastAsia="Arial" w:cs="Arial"/>
          <w:noProof w:val="0"/>
          <w:sz w:val="24"/>
          <w:szCs w:val="24"/>
          <w:lang w:val="en-AU"/>
        </w:rPr>
        <w:t xml:space="preserve">he parts of the Terms of Reference (TOR) in which the Applicant is interested or in respect of which their interests may be materially affected by the Inquiry, and the basis of that interest or how that interest may be materially affected; </w:t>
      </w:r>
    </w:p>
    <w:p w:rsidR="00C804D7" w:rsidP="4560D4D6" w:rsidRDefault="00C804D7" w14:paraId="1635991C" w14:textId="043B773F">
      <w:pPr>
        <w:pStyle w:val="ListParagraph"/>
        <w:numPr>
          <w:ilvl w:val="0"/>
          <w:numId w:val="1"/>
        </w:numPr>
        <w:spacing w:after="0" w:line="240" w:lineRule="auto"/>
        <w:jc w:val="both"/>
        <w:rPr>
          <w:rFonts w:ascii="Arial" w:hAnsi="Arial" w:cs="Arial"/>
          <w:sz w:val="22"/>
          <w:szCs w:val="22"/>
        </w:rPr>
      </w:pPr>
      <w:r w:rsidRPr="4560D4D6" w:rsidR="4453A82D">
        <w:rPr>
          <w:rFonts w:ascii="Arial" w:hAnsi="Arial" w:eastAsia="Arial" w:cs="Arial"/>
          <w:noProof w:val="0"/>
          <w:sz w:val="24"/>
          <w:szCs w:val="24"/>
          <w:lang w:val="en-AU"/>
        </w:rPr>
        <w:t xml:space="preserve">the parts of the TOR in which the Applicant has </w:t>
      </w:r>
      <w:r w:rsidRPr="4560D4D6" w:rsidR="4453A82D">
        <w:rPr>
          <w:rFonts w:ascii="Arial" w:hAnsi="Arial" w:eastAsia="Arial" w:cs="Arial"/>
          <w:noProof w:val="0"/>
          <w:sz w:val="24"/>
          <w:szCs w:val="24"/>
          <w:lang w:val="en-AU"/>
        </w:rPr>
        <w:t>particular knowledge</w:t>
      </w:r>
      <w:r w:rsidRPr="4560D4D6" w:rsidR="4453A82D">
        <w:rPr>
          <w:rFonts w:ascii="Arial" w:hAnsi="Arial" w:eastAsia="Arial" w:cs="Arial"/>
          <w:noProof w:val="0"/>
          <w:sz w:val="24"/>
          <w:szCs w:val="24"/>
          <w:lang w:val="en-AU"/>
        </w:rPr>
        <w:t xml:space="preserve"> or </w:t>
      </w:r>
      <w:r w:rsidRPr="4560D4D6" w:rsidR="4453A82D">
        <w:rPr>
          <w:rFonts w:ascii="Arial" w:hAnsi="Arial" w:eastAsia="Arial" w:cs="Arial"/>
          <w:noProof w:val="0"/>
          <w:sz w:val="24"/>
          <w:szCs w:val="24"/>
          <w:lang w:val="en-AU"/>
        </w:rPr>
        <w:t>expertise</w:t>
      </w:r>
      <w:r w:rsidRPr="4560D4D6" w:rsidR="4453A82D">
        <w:rPr>
          <w:rFonts w:ascii="Arial" w:hAnsi="Arial" w:eastAsia="Arial" w:cs="Arial"/>
          <w:noProof w:val="0"/>
          <w:sz w:val="24"/>
          <w:szCs w:val="24"/>
          <w:lang w:val="en-AU"/>
        </w:rPr>
        <w:t xml:space="preserve"> enabling them to </w:t>
      </w:r>
      <w:r w:rsidRPr="4560D4D6" w:rsidR="4453A82D">
        <w:rPr>
          <w:rFonts w:ascii="Arial" w:hAnsi="Arial" w:eastAsia="Arial" w:cs="Arial"/>
          <w:noProof w:val="0"/>
          <w:sz w:val="24"/>
          <w:szCs w:val="24"/>
          <w:lang w:val="en-AU"/>
        </w:rPr>
        <w:t>assist</w:t>
      </w:r>
      <w:r w:rsidRPr="4560D4D6" w:rsidR="4453A82D">
        <w:rPr>
          <w:rFonts w:ascii="Arial" w:hAnsi="Arial" w:eastAsia="Arial" w:cs="Arial"/>
          <w:noProof w:val="0"/>
          <w:sz w:val="24"/>
          <w:szCs w:val="24"/>
          <w:lang w:val="en-AU"/>
        </w:rPr>
        <w:t xml:space="preserve"> the Inquiry including details of the knowledge or </w:t>
      </w:r>
      <w:r w:rsidRPr="4560D4D6" w:rsidR="4453A82D">
        <w:rPr>
          <w:rFonts w:ascii="Arial" w:hAnsi="Arial" w:eastAsia="Arial" w:cs="Arial"/>
          <w:noProof w:val="0"/>
          <w:sz w:val="24"/>
          <w:szCs w:val="24"/>
          <w:lang w:val="en-AU"/>
        </w:rPr>
        <w:t>expertise</w:t>
      </w:r>
      <w:r w:rsidRPr="4560D4D6" w:rsidR="4453A82D">
        <w:rPr>
          <w:rFonts w:ascii="Arial" w:hAnsi="Arial" w:eastAsia="Arial" w:cs="Arial"/>
          <w:noProof w:val="0"/>
          <w:sz w:val="24"/>
          <w:szCs w:val="24"/>
          <w:lang w:val="en-AU"/>
        </w:rPr>
        <w:t xml:space="preserve">; </w:t>
      </w:r>
    </w:p>
    <w:p w:rsidR="00C804D7" w:rsidP="4560D4D6" w:rsidRDefault="00C804D7" w14:paraId="66C21781" w14:textId="3F9086CA">
      <w:pPr>
        <w:pStyle w:val="ListParagraph"/>
        <w:numPr>
          <w:ilvl w:val="0"/>
          <w:numId w:val="1"/>
        </w:numPr>
        <w:spacing w:after="0" w:line="240" w:lineRule="auto"/>
        <w:jc w:val="both"/>
        <w:rPr>
          <w:rFonts w:ascii="Arial" w:hAnsi="Arial" w:cs="Arial"/>
          <w:sz w:val="22"/>
          <w:szCs w:val="22"/>
        </w:rPr>
      </w:pPr>
      <w:r w:rsidRPr="4560D4D6" w:rsidR="4453A82D">
        <w:rPr>
          <w:rFonts w:ascii="Arial" w:hAnsi="Arial" w:eastAsia="Arial" w:cs="Arial"/>
          <w:noProof w:val="0"/>
          <w:sz w:val="24"/>
          <w:szCs w:val="24"/>
          <w:lang w:val="en-AU"/>
        </w:rPr>
        <w:t xml:space="preserve">why those matters cannot be adequately dealt with through written submissions or statements. </w:t>
      </w:r>
      <w:r w:rsidRPr="4560D4D6" w:rsidR="00C804D7">
        <w:rPr>
          <w:rFonts w:ascii="Arial" w:hAnsi="Arial" w:cs="Arial"/>
          <w:sz w:val="24"/>
          <w:szCs w:val="24"/>
        </w:rPr>
        <w:t xml:space="preserve"> </w:t>
      </w:r>
    </w:p>
    <w:p w:rsidRPr="00C804D7" w:rsidR="00C804D7" w:rsidP="00864BA9" w:rsidRDefault="00C804D7" w14:paraId="3C48DDA8" w14:textId="77777777">
      <w:pPr>
        <w:spacing w:after="0" w:line="240" w:lineRule="auto"/>
        <w:jc w:val="both"/>
        <w:rPr>
          <w:rFonts w:ascii="Arial" w:hAnsi="Arial" w:cs="Arial"/>
          <w:sz w:val="24"/>
          <w:szCs w:val="24"/>
        </w:rPr>
      </w:pPr>
    </w:p>
    <w:p w:rsidRPr="00C804D7" w:rsidR="00C804D7" w:rsidP="00864BA9" w:rsidRDefault="00C804D7" w14:paraId="21136A4B" w14:textId="097025C0">
      <w:pPr>
        <w:spacing w:after="0" w:line="240" w:lineRule="auto"/>
        <w:jc w:val="both"/>
        <w:rPr>
          <w:rFonts w:ascii="Arial" w:hAnsi="Arial" w:cs="Arial"/>
          <w:sz w:val="24"/>
          <w:szCs w:val="24"/>
        </w:rPr>
      </w:pPr>
      <w:r w:rsidRPr="00C804D7">
        <w:rPr>
          <w:rFonts w:ascii="Arial" w:hAnsi="Arial" w:cs="Arial"/>
          <w:sz w:val="24"/>
          <w:szCs w:val="24"/>
        </w:rPr>
        <w:t xml:space="preserve">Please lodge this form with the attached submission by sending it via email to </w:t>
      </w:r>
      <w:r>
        <w:rPr>
          <w:rFonts w:ascii="Arial" w:hAnsi="Arial" w:cs="Arial"/>
          <w:b/>
          <w:bCs/>
          <w:sz w:val="24"/>
          <w:szCs w:val="24"/>
          <w:u w:val="single"/>
        </w:rPr>
        <w:t>S</w:t>
      </w:r>
      <w:r w:rsidRPr="00C804D7">
        <w:rPr>
          <w:rFonts w:ascii="Arial" w:hAnsi="Arial" w:cs="Arial"/>
          <w:b/>
          <w:bCs/>
          <w:sz w:val="24"/>
          <w:szCs w:val="24"/>
          <w:u w:val="single"/>
        </w:rPr>
        <w:t>ecretariat_</w:t>
      </w:r>
      <w:r>
        <w:rPr>
          <w:rFonts w:ascii="Arial" w:hAnsi="Arial" w:cs="Arial"/>
          <w:b/>
          <w:bCs/>
          <w:sz w:val="24"/>
          <w:szCs w:val="24"/>
          <w:u w:val="single"/>
        </w:rPr>
        <w:t>COICSS</w:t>
      </w:r>
      <w:r w:rsidRPr="00C804D7">
        <w:rPr>
          <w:rFonts w:ascii="Arial" w:hAnsi="Arial" w:cs="Arial"/>
          <w:b/>
          <w:bCs/>
          <w:sz w:val="24"/>
          <w:szCs w:val="24"/>
          <w:u w:val="single"/>
        </w:rPr>
        <w:t>@</w:t>
      </w:r>
      <w:r w:rsidRPr="00C804D7">
        <w:rPr>
          <w:rFonts w:ascii="Arial" w:hAnsi="Arial" w:cs="Arial"/>
          <w:b/>
          <w:bCs/>
          <w:sz w:val="24"/>
          <w:szCs w:val="24"/>
          <w:u w:val="single"/>
        </w:rPr>
        <w:t>childsafetyinquiry</w:t>
      </w:r>
      <w:r w:rsidRPr="00C804D7">
        <w:rPr>
          <w:rFonts w:ascii="Arial" w:hAnsi="Arial" w:cs="Arial"/>
          <w:b/>
          <w:bCs/>
          <w:sz w:val="24"/>
          <w:szCs w:val="24"/>
          <w:u w:val="single"/>
        </w:rPr>
        <w:t>.qld.gov.au</w:t>
      </w:r>
      <w:r w:rsidRPr="00C804D7">
        <w:rPr>
          <w:rFonts w:ascii="Arial" w:hAnsi="Arial" w:cs="Arial"/>
          <w:sz w:val="24"/>
          <w:szCs w:val="24"/>
        </w:rPr>
        <w:t>.</w:t>
      </w:r>
    </w:p>
    <w:sectPr w:rsidRPr="00C804D7" w:rsidR="00C804D7" w:rsidSect="00864BA9">
      <w:headerReference w:type="default" r:id="rId6"/>
      <w:footerReference w:type="default" r:id="rId7"/>
      <w:pgSz w:w="11906" w:h="16838" w:orient="portrait"/>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04D7" w:rsidP="00C804D7" w:rsidRDefault="00C804D7" w14:paraId="19CDCCC3" w14:textId="77777777">
      <w:pPr>
        <w:spacing w:after="0" w:line="240" w:lineRule="auto"/>
      </w:pPr>
      <w:r>
        <w:separator/>
      </w:r>
    </w:p>
  </w:endnote>
  <w:endnote w:type="continuationSeparator" w:id="0">
    <w:p w:rsidR="00C804D7" w:rsidP="00C804D7" w:rsidRDefault="00C804D7" w14:paraId="65ADD1B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64BA9" w:rsidRDefault="00864BA9" w14:paraId="24F68CA5" w14:textId="227C212A">
    <w:pPr>
      <w:pStyle w:val="Footer"/>
    </w:pPr>
    <w:r>
      <w:rPr>
        <w:noProof/>
      </w:rPr>
      <w:drawing>
        <wp:anchor distT="0" distB="0" distL="114300" distR="114300" simplePos="0" relativeHeight="251661312" behindDoc="1" locked="0" layoutInCell="1" allowOverlap="1" wp14:anchorId="0F10FCF0" wp14:editId="54E24C1C">
          <wp:simplePos x="0" y="0"/>
          <wp:positionH relativeFrom="page">
            <wp:align>left</wp:align>
          </wp:positionH>
          <wp:positionV relativeFrom="page">
            <wp:align>bottom</wp:align>
          </wp:positionV>
          <wp:extent cx="7562088" cy="585216"/>
          <wp:effectExtent l="0" t="0" r="1270" b="5715"/>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605528" name="Picture 1030605528"/>
                  <pic:cNvPicPr/>
                </pic:nvPicPr>
                <pic:blipFill>
                  <a:blip r:embed="rId1">
                    <a:extLst>
                      <a:ext uri="{28A0092B-C50C-407E-A947-70E740481C1C}">
                        <a14:useLocalDpi xmlns:a14="http://schemas.microsoft.com/office/drawing/2010/main" val="0"/>
                      </a:ext>
                    </a:extLst>
                  </a:blip>
                  <a:stretch>
                    <a:fillRect/>
                  </a:stretch>
                </pic:blipFill>
                <pic:spPr>
                  <a:xfrm>
                    <a:off x="0" y="0"/>
                    <a:ext cx="7562088" cy="58521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04D7" w:rsidP="00C804D7" w:rsidRDefault="00C804D7" w14:paraId="74D86F92" w14:textId="77777777">
      <w:pPr>
        <w:spacing w:after="0" w:line="240" w:lineRule="auto"/>
      </w:pPr>
      <w:r>
        <w:separator/>
      </w:r>
    </w:p>
  </w:footnote>
  <w:footnote w:type="continuationSeparator" w:id="0">
    <w:p w:rsidR="00C804D7" w:rsidP="00C804D7" w:rsidRDefault="00C804D7" w14:paraId="6931C04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804D7" w:rsidRDefault="00C804D7" w14:paraId="16063925" w14:textId="2AE29DF1">
    <w:pPr>
      <w:pStyle w:val="Header"/>
    </w:pPr>
    <w:r>
      <w:rPr>
        <w:noProof/>
      </w:rPr>
      <w:drawing>
        <wp:anchor distT="0" distB="0" distL="114300" distR="114300" simplePos="0" relativeHeight="251659264" behindDoc="1" locked="0" layoutInCell="1" allowOverlap="1" wp14:anchorId="52D1FF57" wp14:editId="54F21FCF">
          <wp:simplePos x="0" y="0"/>
          <wp:positionH relativeFrom="page">
            <wp:posOffset>9525</wp:posOffset>
          </wp:positionH>
          <wp:positionV relativeFrom="page">
            <wp:posOffset>10795</wp:posOffset>
          </wp:positionV>
          <wp:extent cx="7571232" cy="2176272"/>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515820" name="Picture 1087515820"/>
                  <pic:cNvPicPr/>
                </pic:nvPicPr>
                <pic:blipFill>
                  <a:blip r:embed="rId1">
                    <a:extLst>
                      <a:ext uri="{28A0092B-C50C-407E-A947-70E740481C1C}">
                        <a14:useLocalDpi xmlns:a14="http://schemas.microsoft.com/office/drawing/2010/main" val="0"/>
                      </a:ext>
                    </a:extLst>
                  </a:blip>
                  <a:stretch>
                    <a:fillRect/>
                  </a:stretch>
                </pic:blipFill>
                <pic:spPr>
                  <a:xfrm>
                    <a:off x="0" y="0"/>
                    <a:ext cx="7571232" cy="21762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http://schemas.openxmlformats.org/wordprocessingml/2006/main">
  <w:abstractNum xmlns:w="http://schemas.openxmlformats.org/wordprocessingml/2006/main" w:abstractNumId="1">
    <w:nsid w:val="338d79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D7"/>
    <w:rsid w:val="002D0D95"/>
    <w:rsid w:val="005440D7"/>
    <w:rsid w:val="00864BA9"/>
    <w:rsid w:val="00867109"/>
    <w:rsid w:val="00B32808"/>
    <w:rsid w:val="00C804D7"/>
    <w:rsid w:val="21846154"/>
    <w:rsid w:val="33BD045C"/>
    <w:rsid w:val="4453A82D"/>
    <w:rsid w:val="4560D4D6"/>
    <w:rsid w:val="49F6F5C5"/>
    <w:rsid w:val="6534BF57"/>
    <w:rsid w:val="73D1F5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D1362"/>
  <w15:chartTrackingRefBased/>
  <w15:docId w15:val="{0F31CC4F-FF72-4404-A159-BC3F40A6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804D7"/>
    <w:pPr>
      <w:tabs>
        <w:tab w:val="center" w:pos="4513"/>
        <w:tab w:val="right" w:pos="9026"/>
      </w:tabs>
      <w:spacing w:after="0" w:line="240" w:lineRule="auto"/>
    </w:pPr>
  </w:style>
  <w:style w:type="character" w:styleId="HeaderChar" w:customStyle="1">
    <w:name w:val="Header Char"/>
    <w:basedOn w:val="DefaultParagraphFont"/>
    <w:link w:val="Header"/>
    <w:uiPriority w:val="99"/>
    <w:rsid w:val="00C804D7"/>
  </w:style>
  <w:style w:type="paragraph" w:styleId="Footer">
    <w:name w:val="footer"/>
    <w:basedOn w:val="Normal"/>
    <w:link w:val="FooterChar"/>
    <w:uiPriority w:val="99"/>
    <w:unhideWhenUsed/>
    <w:rsid w:val="00C804D7"/>
    <w:pPr>
      <w:tabs>
        <w:tab w:val="center" w:pos="4513"/>
        <w:tab w:val="right" w:pos="9026"/>
      </w:tabs>
      <w:spacing w:after="0" w:line="240" w:lineRule="auto"/>
    </w:pPr>
  </w:style>
  <w:style w:type="character" w:styleId="FooterChar" w:customStyle="1">
    <w:name w:val="Footer Char"/>
    <w:basedOn w:val="DefaultParagraphFont"/>
    <w:link w:val="Footer"/>
    <w:uiPriority w:val="99"/>
    <w:rsid w:val="00C804D7"/>
  </w:style>
  <w:style w:type="table" w:styleId="TableGrid">
    <w:name w:val="Table Grid"/>
    <w:basedOn w:val="TableNormal"/>
    <w:uiPriority w:val="39"/>
    <w:rsid w:val="00C804D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uiPriority w:val="34"/>
    <w:name w:val="List Paragraph"/>
    <w:basedOn w:val="Normal"/>
    <w:qFormat/>
    <w:rsid w:val="4560D4D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numbering" Target="numbering.xml" Id="R98db859577284c81"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D14E48DA8135489A59EC9DD3678AAB" ma:contentTypeVersion="11" ma:contentTypeDescription="Create a new document." ma:contentTypeScope="" ma:versionID="8b5c1c6c4a8af6cca56ca5c9da0c9f6f">
  <xsd:schema xmlns:xsd="http://www.w3.org/2001/XMLSchema" xmlns:xs="http://www.w3.org/2001/XMLSchema" xmlns:p="http://schemas.microsoft.com/office/2006/metadata/properties" xmlns:ns2="bced0e49-01b7-42d5-bb4d-59cd0d68a851" xmlns:ns3="1a719faa-6c4b-428a-9958-9838d4f6ac93" targetNamespace="http://schemas.microsoft.com/office/2006/metadata/properties" ma:root="true" ma:fieldsID="df01465e913820dd1bf567ed514f316e" ns2:_="" ns3:_="">
    <xsd:import namespace="bced0e49-01b7-42d5-bb4d-59cd0d68a851"/>
    <xsd:import namespace="1a719faa-6c4b-428a-9958-9838d4f6ac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d0e49-01b7-42d5-bb4d-59cd0d68a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ddfcb4-d4d9-4c0a-a157-a322b1d893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719faa-6c4b-428a-9958-9838d4f6ac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be73e5-650f-44f3-948d-4b2391cd6239}" ma:internalName="TaxCatchAll" ma:showField="CatchAllData" ma:web="1a719faa-6c4b-428a-9958-9838d4f6ac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719faa-6c4b-428a-9958-9838d4f6ac93" xsi:nil="true"/>
    <lcf76f155ced4ddcb4097134ff3c332f xmlns="bced0e49-01b7-42d5-bb4d-59cd0d68a8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E4227B-BC94-4649-991E-D401FE34C20C}"/>
</file>

<file path=customXml/itemProps2.xml><?xml version="1.0" encoding="utf-8"?>
<ds:datastoreItem xmlns:ds="http://schemas.openxmlformats.org/officeDocument/2006/customXml" ds:itemID="{435EFE65-4259-44F3-9AF0-482C37E0A295}"/>
</file>

<file path=customXml/itemProps3.xml><?xml version="1.0" encoding="utf-8"?>
<ds:datastoreItem xmlns:ds="http://schemas.openxmlformats.org/officeDocument/2006/customXml" ds:itemID="{A130451D-B129-4E60-9592-FDD4F73E02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Justice and Attorney General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Kasey Glass</dc:creator>
  <keywords/>
  <dc:description/>
  <lastModifiedBy>Lauren Phelps</lastModifiedBy>
  <revision>6</revision>
  <dcterms:created xsi:type="dcterms:W3CDTF">2025-07-22T00:29:00.0000000Z</dcterms:created>
  <dcterms:modified xsi:type="dcterms:W3CDTF">2025-07-22T03:17:52.0658027Z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0x0101000DD14E48DA8135489A59EC9DD3678AAB</vt:lpwstr>
  </property>
  <property fmtid="{D5CDD505-2E9C-101B-9397-08002B2CF9AE}" pid="3" name="MediaServiceImageTags">
    <vt:lpwstr/>
  </property>
</Properties>
</file>